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A42" w:rsidRDefault="00250A42" w:rsidP="00250A42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Вопросы для практической работы по </w:t>
      </w:r>
      <w:r w:rsidR="00C00477"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лекции:</w:t>
      </w:r>
    </w:p>
    <w:p w:rsidR="00C00477" w:rsidRDefault="00C00477" w:rsidP="00C00477">
      <w:pPr>
        <w:pStyle w:val="a3"/>
        <w:numPr>
          <w:ilvl w:val="0"/>
          <w:numId w:val="1"/>
        </w:numPr>
        <w:jc w:val="both"/>
        <w:rPr>
          <w:lang w:val="kk-KZ"/>
        </w:rPr>
      </w:pPr>
      <w:r>
        <w:t>Какие нормативно-правовые акты регулируют оценочную деятельность</w:t>
      </w:r>
      <w:r>
        <w:rPr>
          <w:lang w:val="kk-KZ"/>
        </w:rPr>
        <w:t xml:space="preserve"> в Казахстане</w:t>
      </w:r>
      <w:r>
        <w:t>?</w:t>
      </w:r>
    </w:p>
    <w:p w:rsidR="00C00477" w:rsidRDefault="00C00477" w:rsidP="00C00477">
      <w:pPr>
        <w:pStyle w:val="a3"/>
        <w:numPr>
          <w:ilvl w:val="0"/>
          <w:numId w:val="1"/>
        </w:numPr>
        <w:jc w:val="both"/>
        <w:rPr>
          <w:lang w:val="kk-KZ"/>
        </w:rPr>
      </w:pPr>
      <w:r>
        <w:rPr>
          <w:lang w:val="kk-KZ"/>
        </w:rPr>
        <w:t>Состав годовой финансовой отчетности. Дать короткое описание каждой</w:t>
      </w:r>
      <w:bookmarkStart w:id="0" w:name="_GoBack"/>
      <w:bookmarkEnd w:id="0"/>
    </w:p>
    <w:p w:rsidR="00250A42" w:rsidRPr="00C00477" w:rsidRDefault="00250A42" w:rsidP="00C00477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kk-KZ"/>
        </w:rPr>
      </w:pPr>
    </w:p>
    <w:sectPr w:rsidR="00250A42" w:rsidRPr="00C004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BE3833"/>
    <w:multiLevelType w:val="hybridMultilevel"/>
    <w:tmpl w:val="9642F01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80E"/>
    <w:rsid w:val="0002380E"/>
    <w:rsid w:val="00250A42"/>
    <w:rsid w:val="006E535D"/>
    <w:rsid w:val="00C00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асель"/>
    <w:basedOn w:val="a"/>
    <w:link w:val="a4"/>
    <w:qFormat/>
    <w:rsid w:val="00C00477"/>
    <w:pPr>
      <w:spacing w:after="0" w:line="240" w:lineRule="auto"/>
      <w:ind w:firstLine="567"/>
    </w:pPr>
    <w:rPr>
      <w:rFonts w:ascii="Times New Roman" w:hAnsi="Times New Roman" w:cs="Times New Roman"/>
      <w:sz w:val="28"/>
      <w:szCs w:val="28"/>
    </w:rPr>
  </w:style>
  <w:style w:type="character" w:customStyle="1" w:styleId="a4">
    <w:name w:val="асель Знак"/>
    <w:basedOn w:val="a0"/>
    <w:link w:val="a3"/>
    <w:rsid w:val="00C00477"/>
    <w:rPr>
      <w:rFonts w:ascii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асель"/>
    <w:basedOn w:val="a"/>
    <w:link w:val="a4"/>
    <w:qFormat/>
    <w:rsid w:val="00C00477"/>
    <w:pPr>
      <w:spacing w:after="0" w:line="240" w:lineRule="auto"/>
      <w:ind w:firstLine="567"/>
    </w:pPr>
    <w:rPr>
      <w:rFonts w:ascii="Times New Roman" w:hAnsi="Times New Roman" w:cs="Times New Roman"/>
      <w:sz w:val="28"/>
      <w:szCs w:val="28"/>
    </w:rPr>
  </w:style>
  <w:style w:type="character" w:customStyle="1" w:styleId="a4">
    <w:name w:val="асель Знак"/>
    <w:basedOn w:val="a0"/>
    <w:link w:val="a3"/>
    <w:rsid w:val="00C00477"/>
    <w:rPr>
      <w:rFonts w:ascii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2022-01-29T04:14:00Z</dcterms:created>
  <dcterms:modified xsi:type="dcterms:W3CDTF">2022-01-29T04:14:00Z</dcterms:modified>
</cp:coreProperties>
</file>